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A9D7" w14:textId="77777777" w:rsidR="00CF611D" w:rsidRPr="00E7606A" w:rsidRDefault="00000000">
      <w:pPr>
        <w:spacing w:after="40"/>
        <w:jc w:val="center"/>
        <w:rPr>
          <w:rFonts w:ascii="Times New Roman" w:hAnsi="Times New Roman" w:cs="Times New Roman"/>
        </w:rPr>
      </w:pPr>
      <w:r w:rsidRPr="00E7606A">
        <w:rPr>
          <w:rFonts w:ascii="Times New Roman" w:hAnsi="Times New Roman" w:cs="Times New Roman"/>
          <w:b/>
          <w:color w:val="0F3652"/>
          <w:sz w:val="32"/>
        </w:rPr>
        <w:t>JOURNAL OF GASTRONOMIA (JoGA)</w:t>
      </w:r>
    </w:p>
    <w:p w14:paraId="72555646" w14:textId="77777777" w:rsidR="00CF611D" w:rsidRPr="00E7606A" w:rsidRDefault="00000000">
      <w:pPr>
        <w:spacing w:after="220"/>
        <w:jc w:val="center"/>
        <w:rPr>
          <w:rFonts w:ascii="Times New Roman" w:hAnsi="Times New Roman" w:cs="Times New Roman"/>
        </w:rPr>
      </w:pPr>
      <w:r w:rsidRPr="00E7606A">
        <w:rPr>
          <w:rFonts w:ascii="Times New Roman" w:hAnsi="Times New Roman" w:cs="Times New Roman"/>
          <w:b/>
          <w:sz w:val="26"/>
        </w:rPr>
        <w:t>TELİF HAKKI DEVİR FORMU</w:t>
      </w:r>
    </w:p>
    <w:tbl>
      <w:tblPr>
        <w:tblStyle w:val="TabloKlavuzu"/>
        <w:tblW w:w="0" w:type="auto"/>
        <w:jc w:val="center"/>
        <w:tblLayout w:type="fixed"/>
        <w:tblLook w:val="04A0" w:firstRow="1" w:lastRow="0" w:firstColumn="1" w:lastColumn="0" w:noHBand="0" w:noVBand="1"/>
      </w:tblPr>
      <w:tblGrid>
        <w:gridCol w:w="3515"/>
        <w:gridCol w:w="5953"/>
      </w:tblGrid>
      <w:tr w:rsidR="00CF611D" w:rsidRPr="00E7606A" w14:paraId="1A48C5AA" w14:textId="77777777">
        <w:trPr>
          <w:jc w:val="center"/>
        </w:trPr>
        <w:tc>
          <w:tcPr>
            <w:tcW w:w="3515" w:type="dxa"/>
            <w:shd w:val="clear" w:color="auto" w:fill="DDEBF3"/>
            <w:tcMar>
              <w:top w:w="100" w:type="dxa"/>
              <w:left w:w="120" w:type="dxa"/>
              <w:bottom w:w="100" w:type="dxa"/>
              <w:right w:w="120" w:type="dxa"/>
            </w:tcMar>
            <w:vAlign w:val="center"/>
          </w:tcPr>
          <w:p w14:paraId="4EDBABF9" w14:textId="77777777" w:rsidR="00CF611D" w:rsidRPr="00E7606A" w:rsidRDefault="00000000">
            <w:pPr>
              <w:spacing w:after="0"/>
              <w:rPr>
                <w:rFonts w:ascii="Times New Roman" w:hAnsi="Times New Roman" w:cs="Times New Roman"/>
              </w:rPr>
            </w:pPr>
            <w:r w:rsidRPr="00E7606A">
              <w:rPr>
                <w:rFonts w:ascii="Times New Roman" w:hAnsi="Times New Roman" w:cs="Times New Roman"/>
                <w:b/>
                <w:sz w:val="18"/>
              </w:rPr>
              <w:t>Çalışma Başlığı</w:t>
            </w:r>
          </w:p>
        </w:tc>
        <w:tc>
          <w:tcPr>
            <w:tcW w:w="5953" w:type="dxa"/>
            <w:tcMar>
              <w:top w:w="100" w:type="dxa"/>
              <w:left w:w="120" w:type="dxa"/>
              <w:bottom w:w="100" w:type="dxa"/>
              <w:right w:w="120" w:type="dxa"/>
            </w:tcMar>
            <w:vAlign w:val="center"/>
          </w:tcPr>
          <w:p w14:paraId="5C6142B3" w14:textId="77777777" w:rsidR="00CF611D" w:rsidRPr="00E7606A" w:rsidRDefault="00000000">
            <w:pPr>
              <w:spacing w:after="0"/>
              <w:rPr>
                <w:rFonts w:ascii="Times New Roman" w:hAnsi="Times New Roman" w:cs="Times New Roman"/>
              </w:rPr>
            </w:pPr>
            <w:r w:rsidRPr="00E7606A">
              <w:rPr>
                <w:rFonts w:ascii="Times New Roman" w:hAnsi="Times New Roman" w:cs="Times New Roman"/>
              </w:rPr>
              <w:br/>
            </w:r>
          </w:p>
        </w:tc>
      </w:tr>
      <w:tr w:rsidR="00CF611D" w:rsidRPr="00E7606A" w14:paraId="5874B146" w14:textId="77777777">
        <w:trPr>
          <w:jc w:val="center"/>
        </w:trPr>
        <w:tc>
          <w:tcPr>
            <w:tcW w:w="3515" w:type="dxa"/>
            <w:shd w:val="clear" w:color="auto" w:fill="DDEBF3"/>
            <w:tcMar>
              <w:top w:w="100" w:type="dxa"/>
              <w:left w:w="120" w:type="dxa"/>
              <w:bottom w:w="100" w:type="dxa"/>
              <w:right w:w="120" w:type="dxa"/>
            </w:tcMar>
            <w:vAlign w:val="center"/>
          </w:tcPr>
          <w:p w14:paraId="74D3CF2A" w14:textId="77777777" w:rsidR="00CF611D" w:rsidRPr="00E7606A" w:rsidRDefault="00000000">
            <w:pPr>
              <w:spacing w:after="0"/>
              <w:rPr>
                <w:rFonts w:ascii="Times New Roman" w:hAnsi="Times New Roman" w:cs="Times New Roman"/>
              </w:rPr>
            </w:pPr>
            <w:r w:rsidRPr="00E7606A">
              <w:rPr>
                <w:rFonts w:ascii="Times New Roman" w:hAnsi="Times New Roman" w:cs="Times New Roman"/>
                <w:b/>
                <w:sz w:val="18"/>
              </w:rPr>
              <w:t>Sorumlu Yazar</w:t>
            </w:r>
            <w:r w:rsidRPr="00E7606A">
              <w:rPr>
                <w:rFonts w:ascii="Times New Roman" w:hAnsi="Times New Roman" w:cs="Times New Roman"/>
                <w:b/>
                <w:sz w:val="18"/>
              </w:rPr>
              <w:br/>
              <w:t>(Ünvan, Ad-Soyad)</w:t>
            </w:r>
          </w:p>
        </w:tc>
        <w:tc>
          <w:tcPr>
            <w:tcW w:w="5953" w:type="dxa"/>
            <w:tcMar>
              <w:top w:w="100" w:type="dxa"/>
              <w:left w:w="120" w:type="dxa"/>
              <w:bottom w:w="100" w:type="dxa"/>
              <w:right w:w="120" w:type="dxa"/>
            </w:tcMar>
            <w:vAlign w:val="center"/>
          </w:tcPr>
          <w:p w14:paraId="7CBF783D" w14:textId="77777777" w:rsidR="00CF611D" w:rsidRPr="00E7606A" w:rsidRDefault="00000000">
            <w:pPr>
              <w:spacing w:after="0"/>
              <w:rPr>
                <w:rFonts w:ascii="Times New Roman" w:hAnsi="Times New Roman" w:cs="Times New Roman"/>
              </w:rPr>
            </w:pPr>
            <w:r w:rsidRPr="00E7606A">
              <w:rPr>
                <w:rFonts w:ascii="Times New Roman" w:hAnsi="Times New Roman" w:cs="Times New Roman"/>
              </w:rPr>
              <w:t xml:space="preserve"> </w:t>
            </w:r>
          </w:p>
        </w:tc>
      </w:tr>
      <w:tr w:rsidR="00CF611D" w:rsidRPr="00E7606A" w14:paraId="666C9D4C" w14:textId="77777777">
        <w:trPr>
          <w:jc w:val="center"/>
        </w:trPr>
        <w:tc>
          <w:tcPr>
            <w:tcW w:w="3515" w:type="dxa"/>
            <w:shd w:val="clear" w:color="auto" w:fill="DDEBF3"/>
            <w:tcMar>
              <w:top w:w="100" w:type="dxa"/>
              <w:left w:w="120" w:type="dxa"/>
              <w:bottom w:w="100" w:type="dxa"/>
              <w:right w:w="120" w:type="dxa"/>
            </w:tcMar>
            <w:vAlign w:val="center"/>
          </w:tcPr>
          <w:p w14:paraId="0FC1A0AD" w14:textId="77777777" w:rsidR="00CF611D" w:rsidRPr="00E7606A" w:rsidRDefault="00000000">
            <w:pPr>
              <w:spacing w:after="0"/>
              <w:rPr>
                <w:rFonts w:ascii="Times New Roman" w:hAnsi="Times New Roman" w:cs="Times New Roman"/>
              </w:rPr>
            </w:pPr>
            <w:r w:rsidRPr="00E7606A">
              <w:rPr>
                <w:rFonts w:ascii="Times New Roman" w:hAnsi="Times New Roman" w:cs="Times New Roman"/>
                <w:b/>
                <w:sz w:val="18"/>
              </w:rPr>
              <w:t>Çalışmada Yer Alan Yazar(lar)</w:t>
            </w:r>
            <w:r w:rsidRPr="00E7606A">
              <w:rPr>
                <w:rFonts w:ascii="Times New Roman" w:hAnsi="Times New Roman" w:cs="Times New Roman"/>
                <w:b/>
                <w:sz w:val="18"/>
              </w:rPr>
              <w:br/>
              <w:t>(Makale dosyasındaki sıraya göre)</w:t>
            </w:r>
          </w:p>
        </w:tc>
        <w:tc>
          <w:tcPr>
            <w:tcW w:w="5953" w:type="dxa"/>
            <w:tcMar>
              <w:top w:w="100" w:type="dxa"/>
              <w:left w:w="120" w:type="dxa"/>
              <w:bottom w:w="100" w:type="dxa"/>
              <w:right w:w="120" w:type="dxa"/>
            </w:tcMar>
            <w:vAlign w:val="center"/>
          </w:tcPr>
          <w:p w14:paraId="123DC2F3" w14:textId="77777777" w:rsidR="00CF611D" w:rsidRPr="00E7606A" w:rsidRDefault="00000000">
            <w:pPr>
              <w:spacing w:after="0"/>
              <w:rPr>
                <w:rFonts w:ascii="Times New Roman" w:hAnsi="Times New Roman" w:cs="Times New Roman"/>
              </w:rPr>
            </w:pPr>
            <w:r w:rsidRPr="00E7606A">
              <w:rPr>
                <w:rFonts w:ascii="Times New Roman" w:hAnsi="Times New Roman" w:cs="Times New Roman"/>
              </w:rPr>
              <w:br/>
            </w:r>
          </w:p>
        </w:tc>
      </w:tr>
      <w:tr w:rsidR="00CF611D" w:rsidRPr="00E7606A" w14:paraId="40FD2973" w14:textId="77777777">
        <w:trPr>
          <w:jc w:val="center"/>
        </w:trPr>
        <w:tc>
          <w:tcPr>
            <w:tcW w:w="3515" w:type="dxa"/>
            <w:shd w:val="clear" w:color="auto" w:fill="DDEBF3"/>
            <w:tcMar>
              <w:top w:w="100" w:type="dxa"/>
              <w:left w:w="120" w:type="dxa"/>
              <w:bottom w:w="100" w:type="dxa"/>
              <w:right w:w="120" w:type="dxa"/>
            </w:tcMar>
            <w:vAlign w:val="center"/>
          </w:tcPr>
          <w:p w14:paraId="6FDB4F36" w14:textId="77777777" w:rsidR="00CF611D" w:rsidRPr="00E7606A" w:rsidRDefault="00000000">
            <w:pPr>
              <w:spacing w:after="0"/>
              <w:rPr>
                <w:rFonts w:ascii="Times New Roman" w:hAnsi="Times New Roman" w:cs="Times New Roman"/>
              </w:rPr>
            </w:pPr>
            <w:r w:rsidRPr="00E7606A">
              <w:rPr>
                <w:rFonts w:ascii="Times New Roman" w:hAnsi="Times New Roman" w:cs="Times New Roman"/>
                <w:b/>
                <w:sz w:val="18"/>
              </w:rPr>
              <w:t>Sorumlu Yazar T.C. Kimlik No</w:t>
            </w:r>
          </w:p>
        </w:tc>
        <w:tc>
          <w:tcPr>
            <w:tcW w:w="5953" w:type="dxa"/>
            <w:tcMar>
              <w:top w:w="100" w:type="dxa"/>
              <w:left w:w="120" w:type="dxa"/>
              <w:bottom w:w="100" w:type="dxa"/>
              <w:right w:w="120" w:type="dxa"/>
            </w:tcMar>
            <w:vAlign w:val="center"/>
          </w:tcPr>
          <w:p w14:paraId="4B7ACC51" w14:textId="77777777" w:rsidR="00CF611D" w:rsidRPr="00E7606A" w:rsidRDefault="00000000">
            <w:pPr>
              <w:spacing w:after="0"/>
              <w:rPr>
                <w:rFonts w:ascii="Times New Roman" w:hAnsi="Times New Roman" w:cs="Times New Roman"/>
              </w:rPr>
            </w:pPr>
            <w:r w:rsidRPr="00E7606A">
              <w:rPr>
                <w:rFonts w:ascii="Times New Roman" w:hAnsi="Times New Roman" w:cs="Times New Roman"/>
              </w:rPr>
              <w:t xml:space="preserve"> </w:t>
            </w:r>
          </w:p>
        </w:tc>
      </w:tr>
      <w:tr w:rsidR="00CF611D" w:rsidRPr="00E7606A" w14:paraId="224B85BA" w14:textId="77777777">
        <w:trPr>
          <w:jc w:val="center"/>
        </w:trPr>
        <w:tc>
          <w:tcPr>
            <w:tcW w:w="3515" w:type="dxa"/>
            <w:shd w:val="clear" w:color="auto" w:fill="DDEBF3"/>
            <w:tcMar>
              <w:top w:w="100" w:type="dxa"/>
              <w:left w:w="120" w:type="dxa"/>
              <w:bottom w:w="100" w:type="dxa"/>
              <w:right w:w="120" w:type="dxa"/>
            </w:tcMar>
            <w:vAlign w:val="center"/>
          </w:tcPr>
          <w:p w14:paraId="4B2BFB71" w14:textId="77777777" w:rsidR="00CF611D" w:rsidRPr="00E7606A" w:rsidRDefault="00000000">
            <w:pPr>
              <w:spacing w:after="0"/>
              <w:rPr>
                <w:rFonts w:ascii="Times New Roman" w:hAnsi="Times New Roman" w:cs="Times New Roman"/>
              </w:rPr>
            </w:pPr>
            <w:r w:rsidRPr="00E7606A">
              <w:rPr>
                <w:rFonts w:ascii="Times New Roman" w:hAnsi="Times New Roman" w:cs="Times New Roman"/>
                <w:b/>
                <w:sz w:val="18"/>
              </w:rPr>
              <w:t>Sorumlu Yazar E-posta Adresi</w:t>
            </w:r>
          </w:p>
        </w:tc>
        <w:tc>
          <w:tcPr>
            <w:tcW w:w="5953" w:type="dxa"/>
            <w:tcMar>
              <w:top w:w="100" w:type="dxa"/>
              <w:left w:w="120" w:type="dxa"/>
              <w:bottom w:w="100" w:type="dxa"/>
              <w:right w:w="120" w:type="dxa"/>
            </w:tcMar>
            <w:vAlign w:val="center"/>
          </w:tcPr>
          <w:p w14:paraId="7159EFA5" w14:textId="77777777" w:rsidR="00CF611D" w:rsidRPr="00E7606A" w:rsidRDefault="00000000">
            <w:pPr>
              <w:spacing w:after="0"/>
              <w:rPr>
                <w:rFonts w:ascii="Times New Roman" w:hAnsi="Times New Roman" w:cs="Times New Roman"/>
              </w:rPr>
            </w:pPr>
            <w:r w:rsidRPr="00E7606A">
              <w:rPr>
                <w:rFonts w:ascii="Times New Roman" w:hAnsi="Times New Roman" w:cs="Times New Roman"/>
              </w:rPr>
              <w:t xml:space="preserve"> </w:t>
            </w:r>
          </w:p>
        </w:tc>
      </w:tr>
      <w:tr w:rsidR="00CF611D" w:rsidRPr="00E7606A" w14:paraId="52E7E140" w14:textId="77777777">
        <w:trPr>
          <w:jc w:val="center"/>
        </w:trPr>
        <w:tc>
          <w:tcPr>
            <w:tcW w:w="3515" w:type="dxa"/>
            <w:shd w:val="clear" w:color="auto" w:fill="DDEBF3"/>
            <w:tcMar>
              <w:top w:w="100" w:type="dxa"/>
              <w:left w:w="120" w:type="dxa"/>
              <w:bottom w:w="100" w:type="dxa"/>
              <w:right w:w="120" w:type="dxa"/>
            </w:tcMar>
            <w:vAlign w:val="center"/>
          </w:tcPr>
          <w:p w14:paraId="465602EB" w14:textId="77777777" w:rsidR="00CF611D" w:rsidRPr="00E7606A" w:rsidRDefault="00000000">
            <w:pPr>
              <w:spacing w:after="0"/>
              <w:rPr>
                <w:rFonts w:ascii="Times New Roman" w:hAnsi="Times New Roman" w:cs="Times New Roman"/>
              </w:rPr>
            </w:pPr>
            <w:r w:rsidRPr="00E7606A">
              <w:rPr>
                <w:rFonts w:ascii="Times New Roman" w:hAnsi="Times New Roman" w:cs="Times New Roman"/>
                <w:b/>
                <w:sz w:val="18"/>
              </w:rPr>
              <w:t>Sorumlu Yazar Telefon Numarası</w:t>
            </w:r>
          </w:p>
        </w:tc>
        <w:tc>
          <w:tcPr>
            <w:tcW w:w="5953" w:type="dxa"/>
            <w:tcMar>
              <w:top w:w="100" w:type="dxa"/>
              <w:left w:w="120" w:type="dxa"/>
              <w:bottom w:w="100" w:type="dxa"/>
              <w:right w:w="120" w:type="dxa"/>
            </w:tcMar>
            <w:vAlign w:val="center"/>
          </w:tcPr>
          <w:p w14:paraId="6CBABCBF" w14:textId="77777777" w:rsidR="00CF611D" w:rsidRPr="00E7606A" w:rsidRDefault="00000000">
            <w:pPr>
              <w:spacing w:after="0"/>
              <w:rPr>
                <w:rFonts w:ascii="Times New Roman" w:hAnsi="Times New Roman" w:cs="Times New Roman"/>
              </w:rPr>
            </w:pPr>
            <w:r w:rsidRPr="00E7606A">
              <w:rPr>
                <w:rFonts w:ascii="Times New Roman" w:hAnsi="Times New Roman" w:cs="Times New Roman"/>
              </w:rPr>
              <w:t xml:space="preserve"> </w:t>
            </w:r>
          </w:p>
        </w:tc>
      </w:tr>
    </w:tbl>
    <w:p w14:paraId="24B92374" w14:textId="77777777" w:rsidR="00CF611D" w:rsidRPr="00E7606A" w:rsidRDefault="00CF611D">
      <w:pPr>
        <w:rPr>
          <w:rFonts w:ascii="Times New Roman" w:hAnsi="Times New Roman" w:cs="Times New Roman"/>
        </w:rPr>
      </w:pPr>
    </w:p>
    <w:p w14:paraId="6D91CC64" w14:textId="77777777" w:rsidR="00CF611D" w:rsidRPr="00E7606A" w:rsidRDefault="00000000">
      <w:pPr>
        <w:jc w:val="both"/>
        <w:rPr>
          <w:rFonts w:ascii="Times New Roman" w:hAnsi="Times New Roman" w:cs="Times New Roman"/>
        </w:rPr>
      </w:pPr>
      <w:r w:rsidRPr="00E7606A">
        <w:rPr>
          <w:rFonts w:ascii="Times New Roman" w:hAnsi="Times New Roman" w:cs="Times New Roman"/>
        </w:rPr>
        <w:t>Yazarlar tarafından Journal of Gastronomia’ya iletilen bu Telif Hakkı Devir Formu, çalışmanın yayımlanmasına ilişkin yetkinin Journal of Gastronomia’ya devredildiğini açıkça ve yazılı olarak ifade eder. Bu form sözleşme niteliğinde olup her çalışma için doldurulmalı ve tüm yazarlar tarafından imzalanmalıdır.</w:t>
      </w:r>
    </w:p>
    <w:p w14:paraId="0D5AFB76" w14:textId="77777777" w:rsidR="00CF611D" w:rsidRPr="00E7606A" w:rsidRDefault="00000000">
      <w:pPr>
        <w:pStyle w:val="ListeMaddemi"/>
        <w:spacing w:after="80"/>
        <w:jc w:val="both"/>
        <w:rPr>
          <w:rFonts w:ascii="Times New Roman" w:hAnsi="Times New Roman" w:cs="Times New Roman"/>
        </w:rPr>
      </w:pPr>
      <w:r w:rsidRPr="00E7606A">
        <w:rPr>
          <w:rFonts w:ascii="Times New Roman" w:hAnsi="Times New Roman" w:cs="Times New Roman"/>
        </w:rPr>
        <w:t>Bu makalenin Journal of Gastronomia’nın Yazım Kuralları’na uygun olarak hazırlandığını onaylarız.</w:t>
      </w:r>
    </w:p>
    <w:p w14:paraId="766D9D54" w14:textId="77777777" w:rsidR="00CF611D" w:rsidRPr="00E7606A" w:rsidRDefault="00000000">
      <w:pPr>
        <w:pStyle w:val="ListeMaddemi"/>
        <w:spacing w:after="80"/>
        <w:jc w:val="both"/>
        <w:rPr>
          <w:rFonts w:ascii="Times New Roman" w:hAnsi="Times New Roman" w:cs="Times New Roman"/>
        </w:rPr>
      </w:pPr>
      <w:r w:rsidRPr="00E7606A">
        <w:rPr>
          <w:rFonts w:ascii="Times New Roman" w:hAnsi="Times New Roman" w:cs="Times New Roman"/>
        </w:rPr>
        <w:t>Bu makale daha önce başka bir yerde yayımlanmamıştır ve başka bir dergide yayımlanmak üzere değerlendirilmemektedir. Yazıda iftira, hakaret veya hukuka aykırı bir ifade bulunmamaktadır. Üçüncü kişilerin ekonomik çıkarları ve olası çıkar çatışmaları kapak sayfasında bildirilmiştir.</w:t>
      </w:r>
    </w:p>
    <w:p w14:paraId="663999F2" w14:textId="77777777" w:rsidR="00CF611D" w:rsidRPr="00E7606A" w:rsidRDefault="00000000">
      <w:pPr>
        <w:pStyle w:val="ListeMaddemi"/>
        <w:spacing w:after="80"/>
        <w:jc w:val="both"/>
        <w:rPr>
          <w:rFonts w:ascii="Times New Roman" w:hAnsi="Times New Roman" w:cs="Times New Roman"/>
        </w:rPr>
      </w:pPr>
      <w:r w:rsidRPr="00E7606A">
        <w:rPr>
          <w:rFonts w:ascii="Times New Roman" w:hAnsi="Times New Roman" w:cs="Times New Roman"/>
        </w:rPr>
        <w:t>Makalenin Journal of Gastronomia tarafından yayımlanmak üzere kabul edilmesinden sonra, çalışmayla ilgili mali hakları telif hakkı mevzuatı uyarınca Journal of Gastronomia’ya devrettiğimizi kabul ederiz.</w:t>
      </w:r>
    </w:p>
    <w:p w14:paraId="4AD3D1A0" w14:textId="77777777" w:rsidR="00CF611D" w:rsidRPr="00E7606A" w:rsidRDefault="00000000">
      <w:pPr>
        <w:pStyle w:val="ListeMaddemi"/>
        <w:spacing w:after="80"/>
        <w:jc w:val="both"/>
        <w:rPr>
          <w:rFonts w:ascii="Times New Roman" w:hAnsi="Times New Roman" w:cs="Times New Roman"/>
        </w:rPr>
      </w:pPr>
      <w:r w:rsidRPr="00E7606A">
        <w:rPr>
          <w:rFonts w:ascii="Times New Roman" w:hAnsi="Times New Roman" w:cs="Times New Roman"/>
        </w:rPr>
        <w:t>Journal of Gastronomia, yayımlanan makaleleri Creative Commons Atıf-GayriTicari 4.0 Uluslararası (CC BY-NC 4.0) lisansı kapsamında yayımlar. Bu lisans, özgün esere uygun şekilde atıf yapılması ve ticari amaçla kullanılmaması koşuluyla eserin paylaşılmasına ve uyarlanmasına izin verir.</w:t>
      </w:r>
    </w:p>
    <w:p w14:paraId="3B1DB281" w14:textId="77777777" w:rsidR="00CF611D" w:rsidRPr="00E7606A" w:rsidRDefault="00000000">
      <w:pPr>
        <w:pStyle w:val="ListeMaddemi"/>
        <w:spacing w:after="80"/>
        <w:jc w:val="both"/>
        <w:rPr>
          <w:rFonts w:ascii="Times New Roman" w:hAnsi="Times New Roman" w:cs="Times New Roman"/>
        </w:rPr>
      </w:pPr>
      <w:r w:rsidRPr="00E7606A">
        <w:rPr>
          <w:rFonts w:ascii="Times New Roman" w:hAnsi="Times New Roman" w:cs="Times New Roman"/>
        </w:rPr>
        <w:t>Bu koşullar altında yapılacak kopyaların aynı telif ve lisans bilgilerini taşıyacağını kabul ederiz.</w:t>
      </w:r>
    </w:p>
    <w:p w14:paraId="7D55CE5C" w14:textId="77777777" w:rsidR="00CF611D" w:rsidRPr="00E7606A" w:rsidRDefault="00000000">
      <w:pPr>
        <w:pStyle w:val="ListeMaddemi"/>
        <w:spacing w:after="80"/>
        <w:jc w:val="both"/>
        <w:rPr>
          <w:rFonts w:ascii="Times New Roman" w:hAnsi="Times New Roman" w:cs="Times New Roman"/>
        </w:rPr>
      </w:pPr>
      <w:r w:rsidRPr="00E7606A">
        <w:rPr>
          <w:rFonts w:ascii="Times New Roman" w:hAnsi="Times New Roman" w:cs="Times New Roman"/>
        </w:rPr>
        <w:t>Üçüncü kişilere ait yöntem, şekil, çizelge, fotoğraf veya benzeri materyallerin bu makalede kullanılabilmesi için gerekli yazılı izinlerin alındığını; Journal of Gastronomia tarafından talep edilmesi hâlinde bu izinlerin belgeleneceğini ve söz konusu materyaller nedeniyle dergiden herhangi bir ücret talep edilmeyeceğini yazar(lar) olarak garanti ederiz.</w:t>
      </w:r>
    </w:p>
    <w:p w14:paraId="5FDA94E8" w14:textId="77777777" w:rsidR="00CF611D" w:rsidRPr="00E7606A" w:rsidRDefault="00000000">
      <w:pPr>
        <w:spacing w:before="100"/>
        <w:rPr>
          <w:rFonts w:ascii="Times New Roman" w:hAnsi="Times New Roman" w:cs="Times New Roman"/>
        </w:rPr>
      </w:pPr>
      <w:r w:rsidRPr="00E7606A">
        <w:rPr>
          <w:rFonts w:ascii="Times New Roman" w:hAnsi="Times New Roman" w:cs="Times New Roman"/>
          <w:b/>
          <w:color w:val="0F3652"/>
          <w:sz w:val="22"/>
        </w:rPr>
        <w:t>YAZAR ONAYI VE İMZALAR</w:t>
      </w:r>
    </w:p>
    <w:tbl>
      <w:tblPr>
        <w:tblStyle w:val="TabloKlavuzu"/>
        <w:tblW w:w="0" w:type="auto"/>
        <w:jc w:val="center"/>
        <w:tblLayout w:type="fixed"/>
        <w:tblLook w:val="04A0" w:firstRow="1" w:lastRow="0" w:firstColumn="1" w:lastColumn="0" w:noHBand="0" w:noVBand="1"/>
      </w:tblPr>
      <w:tblGrid>
        <w:gridCol w:w="4762"/>
        <w:gridCol w:w="1984"/>
        <w:gridCol w:w="2721"/>
      </w:tblGrid>
      <w:tr w:rsidR="00CF611D" w:rsidRPr="00E7606A" w14:paraId="6831B28E" w14:textId="77777777">
        <w:trPr>
          <w:tblHeader/>
          <w:jc w:val="center"/>
        </w:trPr>
        <w:tc>
          <w:tcPr>
            <w:tcW w:w="4762" w:type="dxa"/>
            <w:shd w:val="clear" w:color="auto" w:fill="173B55"/>
            <w:tcMar>
              <w:top w:w="100" w:type="dxa"/>
              <w:left w:w="120" w:type="dxa"/>
              <w:bottom w:w="100" w:type="dxa"/>
              <w:right w:w="120" w:type="dxa"/>
            </w:tcMar>
          </w:tcPr>
          <w:p w14:paraId="5F8F814A" w14:textId="77777777" w:rsidR="00CF611D" w:rsidRPr="00E7606A" w:rsidRDefault="00000000">
            <w:pPr>
              <w:spacing w:after="0"/>
              <w:jc w:val="center"/>
              <w:rPr>
                <w:rFonts w:ascii="Times New Roman" w:hAnsi="Times New Roman" w:cs="Times New Roman"/>
              </w:rPr>
            </w:pPr>
            <w:r w:rsidRPr="00E7606A">
              <w:rPr>
                <w:rFonts w:ascii="Times New Roman" w:hAnsi="Times New Roman" w:cs="Times New Roman"/>
                <w:b/>
                <w:color w:val="FFFFFF"/>
                <w:sz w:val="18"/>
              </w:rPr>
              <w:t>Ünvan ve Ad-Soyad</w:t>
            </w:r>
          </w:p>
        </w:tc>
        <w:tc>
          <w:tcPr>
            <w:tcW w:w="1984" w:type="dxa"/>
            <w:shd w:val="clear" w:color="auto" w:fill="173B55"/>
            <w:tcMar>
              <w:top w:w="100" w:type="dxa"/>
              <w:left w:w="120" w:type="dxa"/>
              <w:bottom w:w="100" w:type="dxa"/>
              <w:right w:w="120" w:type="dxa"/>
            </w:tcMar>
          </w:tcPr>
          <w:p w14:paraId="1F5FDB23" w14:textId="77777777" w:rsidR="00CF611D" w:rsidRPr="00E7606A" w:rsidRDefault="00000000">
            <w:pPr>
              <w:spacing w:after="0"/>
              <w:jc w:val="center"/>
              <w:rPr>
                <w:rFonts w:ascii="Times New Roman" w:hAnsi="Times New Roman" w:cs="Times New Roman"/>
              </w:rPr>
            </w:pPr>
            <w:r w:rsidRPr="00E7606A">
              <w:rPr>
                <w:rFonts w:ascii="Times New Roman" w:hAnsi="Times New Roman" w:cs="Times New Roman"/>
                <w:b/>
                <w:color w:val="FFFFFF"/>
                <w:sz w:val="18"/>
              </w:rPr>
              <w:t>Tarih</w:t>
            </w:r>
          </w:p>
        </w:tc>
        <w:tc>
          <w:tcPr>
            <w:tcW w:w="2721" w:type="dxa"/>
            <w:shd w:val="clear" w:color="auto" w:fill="173B55"/>
            <w:tcMar>
              <w:top w:w="100" w:type="dxa"/>
              <w:left w:w="120" w:type="dxa"/>
              <w:bottom w:w="100" w:type="dxa"/>
              <w:right w:w="120" w:type="dxa"/>
            </w:tcMar>
          </w:tcPr>
          <w:p w14:paraId="3B668CBB" w14:textId="77777777" w:rsidR="00CF611D" w:rsidRPr="00E7606A" w:rsidRDefault="00000000">
            <w:pPr>
              <w:spacing w:after="0"/>
              <w:jc w:val="center"/>
              <w:rPr>
                <w:rFonts w:ascii="Times New Roman" w:hAnsi="Times New Roman" w:cs="Times New Roman"/>
              </w:rPr>
            </w:pPr>
            <w:r w:rsidRPr="00E7606A">
              <w:rPr>
                <w:rFonts w:ascii="Times New Roman" w:hAnsi="Times New Roman" w:cs="Times New Roman"/>
                <w:b/>
                <w:color w:val="FFFFFF"/>
                <w:sz w:val="18"/>
              </w:rPr>
              <w:t>İmza</w:t>
            </w:r>
          </w:p>
        </w:tc>
      </w:tr>
      <w:tr w:rsidR="00CF611D" w:rsidRPr="00E7606A" w14:paraId="6FF3CAF5" w14:textId="77777777">
        <w:trPr>
          <w:jc w:val="center"/>
        </w:trPr>
        <w:tc>
          <w:tcPr>
            <w:tcW w:w="4762" w:type="dxa"/>
            <w:tcMar>
              <w:top w:w="220" w:type="dxa"/>
              <w:left w:w="120" w:type="dxa"/>
              <w:bottom w:w="220" w:type="dxa"/>
              <w:right w:w="120" w:type="dxa"/>
            </w:tcMar>
            <w:vAlign w:val="center"/>
          </w:tcPr>
          <w:p w14:paraId="559BDC82" w14:textId="77777777" w:rsidR="00CF611D" w:rsidRPr="00E7606A" w:rsidRDefault="00000000">
            <w:pPr>
              <w:rPr>
                <w:rFonts w:ascii="Times New Roman" w:hAnsi="Times New Roman" w:cs="Times New Roman"/>
              </w:rPr>
            </w:pPr>
            <w:r w:rsidRPr="00E7606A">
              <w:rPr>
                <w:rFonts w:ascii="Times New Roman" w:hAnsi="Times New Roman" w:cs="Times New Roman"/>
              </w:rPr>
              <w:t xml:space="preserve"> </w:t>
            </w:r>
          </w:p>
        </w:tc>
        <w:tc>
          <w:tcPr>
            <w:tcW w:w="1984" w:type="dxa"/>
            <w:tcMar>
              <w:top w:w="220" w:type="dxa"/>
              <w:left w:w="120" w:type="dxa"/>
              <w:bottom w:w="220" w:type="dxa"/>
              <w:right w:w="120" w:type="dxa"/>
            </w:tcMar>
            <w:vAlign w:val="center"/>
          </w:tcPr>
          <w:p w14:paraId="576748C8" w14:textId="77777777" w:rsidR="00CF611D" w:rsidRPr="00E7606A" w:rsidRDefault="00000000">
            <w:pPr>
              <w:rPr>
                <w:rFonts w:ascii="Times New Roman" w:hAnsi="Times New Roman" w:cs="Times New Roman"/>
              </w:rPr>
            </w:pPr>
            <w:r w:rsidRPr="00E7606A">
              <w:rPr>
                <w:rFonts w:ascii="Times New Roman" w:hAnsi="Times New Roman" w:cs="Times New Roman"/>
              </w:rPr>
              <w:t xml:space="preserve"> </w:t>
            </w:r>
          </w:p>
        </w:tc>
        <w:tc>
          <w:tcPr>
            <w:tcW w:w="2721" w:type="dxa"/>
            <w:tcMar>
              <w:top w:w="220" w:type="dxa"/>
              <w:left w:w="120" w:type="dxa"/>
              <w:bottom w:w="220" w:type="dxa"/>
              <w:right w:w="120" w:type="dxa"/>
            </w:tcMar>
            <w:vAlign w:val="center"/>
          </w:tcPr>
          <w:p w14:paraId="30600D87" w14:textId="77777777" w:rsidR="00CF611D" w:rsidRPr="00E7606A" w:rsidRDefault="00000000">
            <w:pPr>
              <w:rPr>
                <w:rFonts w:ascii="Times New Roman" w:hAnsi="Times New Roman" w:cs="Times New Roman"/>
              </w:rPr>
            </w:pPr>
            <w:r w:rsidRPr="00E7606A">
              <w:rPr>
                <w:rFonts w:ascii="Times New Roman" w:hAnsi="Times New Roman" w:cs="Times New Roman"/>
              </w:rPr>
              <w:t xml:space="preserve"> </w:t>
            </w:r>
          </w:p>
        </w:tc>
      </w:tr>
      <w:tr w:rsidR="00CF611D" w:rsidRPr="00E7606A" w14:paraId="673DCCA6" w14:textId="77777777">
        <w:trPr>
          <w:jc w:val="center"/>
        </w:trPr>
        <w:tc>
          <w:tcPr>
            <w:tcW w:w="4762" w:type="dxa"/>
            <w:tcMar>
              <w:top w:w="220" w:type="dxa"/>
              <w:left w:w="120" w:type="dxa"/>
              <w:bottom w:w="220" w:type="dxa"/>
              <w:right w:w="120" w:type="dxa"/>
            </w:tcMar>
            <w:vAlign w:val="center"/>
          </w:tcPr>
          <w:p w14:paraId="76BE0DD0" w14:textId="77777777" w:rsidR="00CF611D" w:rsidRPr="00E7606A" w:rsidRDefault="00000000">
            <w:pPr>
              <w:rPr>
                <w:rFonts w:ascii="Times New Roman" w:hAnsi="Times New Roman" w:cs="Times New Roman"/>
              </w:rPr>
            </w:pPr>
            <w:r w:rsidRPr="00E7606A">
              <w:rPr>
                <w:rFonts w:ascii="Times New Roman" w:hAnsi="Times New Roman" w:cs="Times New Roman"/>
              </w:rPr>
              <w:t xml:space="preserve"> </w:t>
            </w:r>
          </w:p>
        </w:tc>
        <w:tc>
          <w:tcPr>
            <w:tcW w:w="1984" w:type="dxa"/>
            <w:tcMar>
              <w:top w:w="220" w:type="dxa"/>
              <w:left w:w="120" w:type="dxa"/>
              <w:bottom w:w="220" w:type="dxa"/>
              <w:right w:w="120" w:type="dxa"/>
            </w:tcMar>
            <w:vAlign w:val="center"/>
          </w:tcPr>
          <w:p w14:paraId="7424EBA8" w14:textId="77777777" w:rsidR="00CF611D" w:rsidRPr="00E7606A" w:rsidRDefault="00000000">
            <w:pPr>
              <w:rPr>
                <w:rFonts w:ascii="Times New Roman" w:hAnsi="Times New Roman" w:cs="Times New Roman"/>
              </w:rPr>
            </w:pPr>
            <w:r w:rsidRPr="00E7606A">
              <w:rPr>
                <w:rFonts w:ascii="Times New Roman" w:hAnsi="Times New Roman" w:cs="Times New Roman"/>
              </w:rPr>
              <w:t xml:space="preserve"> </w:t>
            </w:r>
          </w:p>
        </w:tc>
        <w:tc>
          <w:tcPr>
            <w:tcW w:w="2721" w:type="dxa"/>
            <w:tcMar>
              <w:top w:w="220" w:type="dxa"/>
              <w:left w:w="120" w:type="dxa"/>
              <w:bottom w:w="220" w:type="dxa"/>
              <w:right w:w="120" w:type="dxa"/>
            </w:tcMar>
            <w:vAlign w:val="center"/>
          </w:tcPr>
          <w:p w14:paraId="4771790D" w14:textId="77777777" w:rsidR="00CF611D" w:rsidRPr="00E7606A" w:rsidRDefault="00000000">
            <w:pPr>
              <w:rPr>
                <w:rFonts w:ascii="Times New Roman" w:hAnsi="Times New Roman" w:cs="Times New Roman"/>
              </w:rPr>
            </w:pPr>
            <w:r w:rsidRPr="00E7606A">
              <w:rPr>
                <w:rFonts w:ascii="Times New Roman" w:hAnsi="Times New Roman" w:cs="Times New Roman"/>
              </w:rPr>
              <w:t xml:space="preserve"> </w:t>
            </w:r>
          </w:p>
        </w:tc>
      </w:tr>
      <w:tr w:rsidR="00CF611D" w:rsidRPr="00E7606A" w14:paraId="119CC7E0" w14:textId="77777777">
        <w:trPr>
          <w:jc w:val="center"/>
        </w:trPr>
        <w:tc>
          <w:tcPr>
            <w:tcW w:w="4762" w:type="dxa"/>
            <w:tcMar>
              <w:top w:w="220" w:type="dxa"/>
              <w:left w:w="120" w:type="dxa"/>
              <w:bottom w:w="220" w:type="dxa"/>
              <w:right w:w="120" w:type="dxa"/>
            </w:tcMar>
            <w:vAlign w:val="center"/>
          </w:tcPr>
          <w:p w14:paraId="48E0EFD8" w14:textId="77777777" w:rsidR="00CF611D" w:rsidRPr="00E7606A" w:rsidRDefault="00000000">
            <w:pPr>
              <w:rPr>
                <w:rFonts w:ascii="Times New Roman" w:hAnsi="Times New Roman" w:cs="Times New Roman"/>
              </w:rPr>
            </w:pPr>
            <w:r w:rsidRPr="00E7606A">
              <w:rPr>
                <w:rFonts w:ascii="Times New Roman" w:hAnsi="Times New Roman" w:cs="Times New Roman"/>
              </w:rPr>
              <w:t xml:space="preserve"> </w:t>
            </w:r>
          </w:p>
        </w:tc>
        <w:tc>
          <w:tcPr>
            <w:tcW w:w="1984" w:type="dxa"/>
            <w:tcMar>
              <w:top w:w="220" w:type="dxa"/>
              <w:left w:w="120" w:type="dxa"/>
              <w:bottom w:w="220" w:type="dxa"/>
              <w:right w:w="120" w:type="dxa"/>
            </w:tcMar>
            <w:vAlign w:val="center"/>
          </w:tcPr>
          <w:p w14:paraId="785E0EC0" w14:textId="77777777" w:rsidR="00CF611D" w:rsidRPr="00E7606A" w:rsidRDefault="00000000">
            <w:pPr>
              <w:rPr>
                <w:rFonts w:ascii="Times New Roman" w:hAnsi="Times New Roman" w:cs="Times New Roman"/>
              </w:rPr>
            </w:pPr>
            <w:r w:rsidRPr="00E7606A">
              <w:rPr>
                <w:rFonts w:ascii="Times New Roman" w:hAnsi="Times New Roman" w:cs="Times New Roman"/>
              </w:rPr>
              <w:t xml:space="preserve"> </w:t>
            </w:r>
          </w:p>
        </w:tc>
        <w:tc>
          <w:tcPr>
            <w:tcW w:w="2721" w:type="dxa"/>
            <w:tcMar>
              <w:top w:w="220" w:type="dxa"/>
              <w:left w:w="120" w:type="dxa"/>
              <w:bottom w:w="220" w:type="dxa"/>
              <w:right w:w="120" w:type="dxa"/>
            </w:tcMar>
            <w:vAlign w:val="center"/>
          </w:tcPr>
          <w:p w14:paraId="4B68E16C" w14:textId="77777777" w:rsidR="00CF611D" w:rsidRPr="00E7606A" w:rsidRDefault="00000000">
            <w:pPr>
              <w:rPr>
                <w:rFonts w:ascii="Times New Roman" w:hAnsi="Times New Roman" w:cs="Times New Roman"/>
              </w:rPr>
            </w:pPr>
            <w:r w:rsidRPr="00E7606A">
              <w:rPr>
                <w:rFonts w:ascii="Times New Roman" w:hAnsi="Times New Roman" w:cs="Times New Roman"/>
              </w:rPr>
              <w:t xml:space="preserve"> </w:t>
            </w:r>
          </w:p>
        </w:tc>
      </w:tr>
      <w:tr w:rsidR="00CF611D" w:rsidRPr="00E7606A" w14:paraId="47F7DA11" w14:textId="77777777">
        <w:trPr>
          <w:jc w:val="center"/>
        </w:trPr>
        <w:tc>
          <w:tcPr>
            <w:tcW w:w="4762" w:type="dxa"/>
            <w:tcMar>
              <w:top w:w="220" w:type="dxa"/>
              <w:left w:w="120" w:type="dxa"/>
              <w:bottom w:w="220" w:type="dxa"/>
              <w:right w:w="120" w:type="dxa"/>
            </w:tcMar>
            <w:vAlign w:val="center"/>
          </w:tcPr>
          <w:p w14:paraId="46AC9578" w14:textId="77777777" w:rsidR="00CF611D" w:rsidRPr="00E7606A" w:rsidRDefault="00000000">
            <w:pPr>
              <w:rPr>
                <w:rFonts w:ascii="Times New Roman" w:hAnsi="Times New Roman" w:cs="Times New Roman"/>
              </w:rPr>
            </w:pPr>
            <w:r w:rsidRPr="00E7606A">
              <w:rPr>
                <w:rFonts w:ascii="Times New Roman" w:hAnsi="Times New Roman" w:cs="Times New Roman"/>
              </w:rPr>
              <w:t xml:space="preserve"> </w:t>
            </w:r>
          </w:p>
        </w:tc>
        <w:tc>
          <w:tcPr>
            <w:tcW w:w="1984" w:type="dxa"/>
            <w:tcMar>
              <w:top w:w="220" w:type="dxa"/>
              <w:left w:w="120" w:type="dxa"/>
              <w:bottom w:w="220" w:type="dxa"/>
              <w:right w:w="120" w:type="dxa"/>
            </w:tcMar>
            <w:vAlign w:val="center"/>
          </w:tcPr>
          <w:p w14:paraId="65EF062A" w14:textId="77777777" w:rsidR="00CF611D" w:rsidRPr="00E7606A" w:rsidRDefault="00000000">
            <w:pPr>
              <w:rPr>
                <w:rFonts w:ascii="Times New Roman" w:hAnsi="Times New Roman" w:cs="Times New Roman"/>
              </w:rPr>
            </w:pPr>
            <w:r w:rsidRPr="00E7606A">
              <w:rPr>
                <w:rFonts w:ascii="Times New Roman" w:hAnsi="Times New Roman" w:cs="Times New Roman"/>
              </w:rPr>
              <w:t xml:space="preserve"> </w:t>
            </w:r>
          </w:p>
        </w:tc>
        <w:tc>
          <w:tcPr>
            <w:tcW w:w="2721" w:type="dxa"/>
            <w:tcMar>
              <w:top w:w="220" w:type="dxa"/>
              <w:left w:w="120" w:type="dxa"/>
              <w:bottom w:w="220" w:type="dxa"/>
              <w:right w:w="120" w:type="dxa"/>
            </w:tcMar>
            <w:vAlign w:val="center"/>
          </w:tcPr>
          <w:p w14:paraId="1DCC76D7" w14:textId="77777777" w:rsidR="00CF611D" w:rsidRPr="00E7606A" w:rsidRDefault="00000000">
            <w:pPr>
              <w:rPr>
                <w:rFonts w:ascii="Times New Roman" w:hAnsi="Times New Roman" w:cs="Times New Roman"/>
              </w:rPr>
            </w:pPr>
            <w:r w:rsidRPr="00E7606A">
              <w:rPr>
                <w:rFonts w:ascii="Times New Roman" w:hAnsi="Times New Roman" w:cs="Times New Roman"/>
              </w:rPr>
              <w:t xml:space="preserve"> </w:t>
            </w:r>
          </w:p>
        </w:tc>
      </w:tr>
    </w:tbl>
    <w:p w14:paraId="0A758E5A" w14:textId="77777777" w:rsidR="00107A3D" w:rsidRPr="00E7606A" w:rsidRDefault="00107A3D">
      <w:pPr>
        <w:rPr>
          <w:rFonts w:ascii="Times New Roman" w:hAnsi="Times New Roman" w:cs="Times New Roman"/>
        </w:rPr>
      </w:pPr>
    </w:p>
    <w:sectPr w:rsidR="00107A3D" w:rsidRPr="00E7606A" w:rsidSect="00E7606A">
      <w:headerReference w:type="default" r:id="rId8"/>
      <w:footerReference w:type="default" r:id="rId9"/>
      <w:pgSz w:w="12240" w:h="15840"/>
      <w:pgMar w:top="935" w:right="1020" w:bottom="879" w:left="10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BFE7D" w14:textId="77777777" w:rsidR="00107A3D" w:rsidRDefault="00107A3D">
      <w:pPr>
        <w:spacing w:after="0" w:line="240" w:lineRule="auto"/>
      </w:pPr>
      <w:r>
        <w:separator/>
      </w:r>
    </w:p>
  </w:endnote>
  <w:endnote w:type="continuationSeparator" w:id="0">
    <w:p w14:paraId="3329D2AD" w14:textId="77777777" w:rsidR="00107A3D" w:rsidRDefault="0010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96B0" w14:textId="77777777" w:rsidR="00CF611D" w:rsidRDefault="00000000">
    <w:pPr>
      <w:pStyle w:val="AltBilgi"/>
      <w:jc w:val="center"/>
    </w:pPr>
    <w:r>
      <w:rPr>
        <w:color w:val="646464"/>
        <w:sz w:val="16"/>
      </w:rPr>
      <w:t xml:space="preserve">Journal of </w:t>
    </w:r>
    <w:proofErr w:type="spellStart"/>
    <w:r>
      <w:rPr>
        <w:color w:val="646464"/>
        <w:sz w:val="16"/>
      </w:rPr>
      <w:t>Gastronomia</w:t>
    </w:r>
    <w:proofErr w:type="spellEnd"/>
    <w:r>
      <w:rPr>
        <w:color w:val="646464"/>
        <w:sz w:val="16"/>
      </w:rPr>
      <w:t xml:space="preserve"> (</w:t>
    </w:r>
    <w:proofErr w:type="spellStart"/>
    <w:r>
      <w:rPr>
        <w:color w:val="646464"/>
        <w:sz w:val="16"/>
      </w:rPr>
      <w:t>JoGA</w:t>
    </w:r>
    <w:proofErr w:type="spellEnd"/>
    <w:r>
      <w:rPr>
        <w:color w:val="646464"/>
        <w:sz w:val="16"/>
      </w:rPr>
      <w:t xml:space="preserve">) • </w:t>
    </w:r>
    <w:proofErr w:type="spellStart"/>
    <w:r>
      <w:rPr>
        <w:color w:val="646464"/>
        <w:sz w:val="16"/>
      </w:rPr>
      <w:t>Telif</w:t>
    </w:r>
    <w:proofErr w:type="spellEnd"/>
    <w:r>
      <w:rPr>
        <w:color w:val="646464"/>
        <w:sz w:val="16"/>
      </w:rPr>
      <w:t xml:space="preserve"> </w:t>
    </w:r>
    <w:proofErr w:type="spellStart"/>
    <w:r>
      <w:rPr>
        <w:color w:val="646464"/>
        <w:sz w:val="16"/>
      </w:rPr>
      <w:t>Hakkı</w:t>
    </w:r>
    <w:proofErr w:type="spellEnd"/>
    <w:r>
      <w:rPr>
        <w:color w:val="646464"/>
        <w:sz w:val="16"/>
      </w:rPr>
      <w:t xml:space="preserve"> </w:t>
    </w:r>
    <w:proofErr w:type="spellStart"/>
    <w:r>
      <w:rPr>
        <w:color w:val="646464"/>
        <w:sz w:val="16"/>
      </w:rPr>
      <w:t>Devir</w:t>
    </w:r>
    <w:proofErr w:type="spellEnd"/>
    <w:r>
      <w:rPr>
        <w:color w:val="646464"/>
        <w:sz w:val="16"/>
      </w:rPr>
      <w:t xml:space="preserve"> Formu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202B" w14:textId="77777777" w:rsidR="00107A3D" w:rsidRDefault="00107A3D">
      <w:pPr>
        <w:spacing w:after="0" w:line="240" w:lineRule="auto"/>
      </w:pPr>
      <w:r>
        <w:separator/>
      </w:r>
    </w:p>
  </w:footnote>
  <w:footnote w:type="continuationSeparator" w:id="0">
    <w:p w14:paraId="1D793AD0" w14:textId="77777777" w:rsidR="00107A3D" w:rsidRDefault="00107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B1AD" w14:textId="736F0238" w:rsidR="00E7606A" w:rsidRDefault="00E7606A" w:rsidP="00E7606A">
    <w:pPr>
      <w:pStyle w:val="stBilgi"/>
      <w:jc w:val="center"/>
    </w:pPr>
    <w:r>
      <w:rPr>
        <w:noProof/>
      </w:rPr>
      <w:drawing>
        <wp:inline distT="0" distB="0" distL="0" distR="0" wp14:anchorId="04B51E8D" wp14:editId="639184EC">
          <wp:extent cx="1508760" cy="609600"/>
          <wp:effectExtent l="0" t="0" r="0" b="0"/>
          <wp:docPr id="111367938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79385" name="Resim 1113679385"/>
                  <pic:cNvPicPr/>
                </pic:nvPicPr>
                <pic:blipFill>
                  <a:blip r:embed="rId1"/>
                  <a:stretch>
                    <a:fillRect/>
                  </a:stretch>
                </pic:blipFill>
                <pic:spPr>
                  <a:xfrm>
                    <a:off x="0" y="0"/>
                    <a:ext cx="15087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759716833">
    <w:abstractNumId w:val="8"/>
  </w:num>
  <w:num w:numId="2" w16cid:durableId="557669451">
    <w:abstractNumId w:val="6"/>
  </w:num>
  <w:num w:numId="3" w16cid:durableId="957100971">
    <w:abstractNumId w:val="5"/>
  </w:num>
  <w:num w:numId="4" w16cid:durableId="1823809446">
    <w:abstractNumId w:val="4"/>
  </w:num>
  <w:num w:numId="5" w16cid:durableId="1708412998">
    <w:abstractNumId w:val="7"/>
  </w:num>
  <w:num w:numId="6" w16cid:durableId="1106000595">
    <w:abstractNumId w:val="3"/>
  </w:num>
  <w:num w:numId="7" w16cid:durableId="1354529517">
    <w:abstractNumId w:val="2"/>
  </w:num>
  <w:num w:numId="8" w16cid:durableId="1878663197">
    <w:abstractNumId w:val="1"/>
  </w:num>
  <w:num w:numId="9" w16cid:durableId="145189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7A3D"/>
    <w:rsid w:val="0015074B"/>
    <w:rsid w:val="0023206A"/>
    <w:rsid w:val="0029639D"/>
    <w:rsid w:val="00326F90"/>
    <w:rsid w:val="00AA1D8D"/>
    <w:rsid w:val="00B47730"/>
    <w:rsid w:val="00CB0664"/>
    <w:rsid w:val="00CF611D"/>
    <w:rsid w:val="00E760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C84BD"/>
  <w14:defaultImageDpi w14:val="300"/>
  <w15:docId w15:val="{08B89723-45F0-48C0-9F31-2550376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9" w:lineRule="auto"/>
    </w:pPr>
    <w:rPr>
      <w:rFonts w:ascii="Aptos" w:eastAsia="Aptos" w:hAnsi="Aptos"/>
      <w:sz w:val="19"/>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Gastronomia (JoGA) Telif Hakkı Devir Formu</dc:title>
  <dc:subject>Boş telif hakkı devir formu</dc:subject>
  <dc:creator>Journal of Gastronomia</dc:creator>
  <cp:keywords>JoGA, telif hakkı devir formu</cp:keywords>
  <dc:description/>
  <cp:lastModifiedBy>a20748</cp:lastModifiedBy>
  <cp:revision>2</cp:revision>
  <dcterms:created xsi:type="dcterms:W3CDTF">2026-07-14T18:37:00Z</dcterms:created>
  <dcterms:modified xsi:type="dcterms:W3CDTF">2026-07-14T18:37:00Z</dcterms:modified>
  <cp:category/>
</cp:coreProperties>
</file>